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FF" w:rsidRPr="00164E1D" w:rsidRDefault="0042326C" w:rsidP="009809C1">
      <w:pPr>
        <w:jc w:val="right"/>
        <w:rPr>
          <w:sz w:val="24"/>
          <w:szCs w:val="24"/>
        </w:rPr>
      </w:pPr>
      <w:bookmarkStart w:id="0" w:name="_GoBack"/>
      <w:bookmarkEnd w:id="0"/>
      <w:r>
        <w:rPr>
          <w:rFonts w:hint="eastAsia"/>
          <w:sz w:val="24"/>
          <w:szCs w:val="24"/>
        </w:rPr>
        <w:t>２０</w:t>
      </w:r>
      <w:r w:rsidR="00730AE3">
        <w:rPr>
          <w:rFonts w:hint="eastAsia"/>
          <w:sz w:val="24"/>
          <w:szCs w:val="24"/>
        </w:rPr>
        <w:t xml:space="preserve">　　</w:t>
      </w:r>
      <w:r w:rsidR="00AA0FFF" w:rsidRPr="00164E1D">
        <w:rPr>
          <w:rFonts w:hint="eastAsia"/>
          <w:sz w:val="24"/>
          <w:szCs w:val="24"/>
        </w:rPr>
        <w:t>年</w:t>
      </w:r>
      <w:r w:rsidR="00730AE3">
        <w:rPr>
          <w:rFonts w:hint="eastAsia"/>
          <w:sz w:val="24"/>
          <w:szCs w:val="24"/>
        </w:rPr>
        <w:t xml:space="preserve">　　</w:t>
      </w:r>
      <w:r w:rsidR="00AA0FFF" w:rsidRPr="00164E1D">
        <w:rPr>
          <w:rFonts w:hint="eastAsia"/>
          <w:sz w:val="24"/>
          <w:szCs w:val="24"/>
        </w:rPr>
        <w:t>月</w:t>
      </w:r>
      <w:r w:rsidR="00730AE3">
        <w:rPr>
          <w:rFonts w:hint="eastAsia"/>
          <w:sz w:val="24"/>
          <w:szCs w:val="24"/>
        </w:rPr>
        <w:t xml:space="preserve">　　</w:t>
      </w:r>
      <w:r w:rsidR="00AA0FFF" w:rsidRPr="00164E1D">
        <w:rPr>
          <w:rFonts w:hint="eastAsia"/>
          <w:sz w:val="24"/>
          <w:szCs w:val="24"/>
        </w:rPr>
        <w:t>日</w:t>
      </w:r>
    </w:p>
    <w:p w:rsidR="00AA0FFF" w:rsidRPr="00164E1D" w:rsidRDefault="00AA0FFF" w:rsidP="009809C1">
      <w:pPr>
        <w:rPr>
          <w:sz w:val="24"/>
          <w:szCs w:val="24"/>
        </w:rPr>
      </w:pPr>
    </w:p>
    <w:p w:rsidR="00AA0FFF" w:rsidRPr="00164E1D" w:rsidRDefault="00AA0FFF" w:rsidP="009809C1">
      <w:pPr>
        <w:rPr>
          <w:rFonts w:asciiTheme="minorEastAsia" w:hAnsiTheme="minorEastAsia"/>
          <w:sz w:val="24"/>
          <w:szCs w:val="24"/>
        </w:rPr>
      </w:pPr>
      <w:r w:rsidRPr="00164E1D">
        <w:rPr>
          <w:rFonts w:asciiTheme="minorEastAsia" w:hAnsiTheme="minorEastAsia" w:hint="eastAsia"/>
          <w:sz w:val="24"/>
          <w:szCs w:val="24"/>
        </w:rPr>
        <w:t>従業員　各位</w:t>
      </w:r>
    </w:p>
    <w:p w:rsidR="00AA0FFF" w:rsidRPr="00164E1D" w:rsidRDefault="00AA0FFF" w:rsidP="009809C1">
      <w:pPr>
        <w:rPr>
          <w:rFonts w:asciiTheme="minorEastAsia" w:hAnsiTheme="minorEastAsia"/>
          <w:sz w:val="24"/>
          <w:szCs w:val="24"/>
        </w:rPr>
      </w:pPr>
    </w:p>
    <w:p w:rsidR="00AA0FFF" w:rsidRPr="00164E1D" w:rsidRDefault="00525274" w:rsidP="009809C1">
      <w:pPr>
        <w:jc w:val="center"/>
        <w:rPr>
          <w:rFonts w:asciiTheme="minorEastAsia" w:hAnsiTheme="minorEastAsia"/>
          <w:sz w:val="24"/>
          <w:szCs w:val="24"/>
        </w:rPr>
      </w:pPr>
      <w:r w:rsidRPr="00164E1D">
        <w:rPr>
          <w:rFonts w:asciiTheme="minorEastAsia" w:hAnsiTheme="minorEastAsia" w:hint="eastAsia"/>
          <w:sz w:val="24"/>
          <w:szCs w:val="24"/>
        </w:rPr>
        <w:t>個人番号の利用目的</w:t>
      </w:r>
    </w:p>
    <w:p w:rsidR="00AA0FFF" w:rsidRPr="00164E1D" w:rsidRDefault="00AA0FFF" w:rsidP="009809C1">
      <w:pPr>
        <w:jc w:val="center"/>
        <w:rPr>
          <w:rFonts w:asciiTheme="minorEastAsia" w:hAnsiTheme="minorEastAsia"/>
          <w:sz w:val="24"/>
          <w:szCs w:val="24"/>
        </w:rPr>
      </w:pPr>
    </w:p>
    <w:p w:rsidR="00AA0FFF" w:rsidRPr="00164E1D" w:rsidRDefault="00C13837" w:rsidP="009809C1">
      <w:pPr>
        <w:rPr>
          <w:rFonts w:asciiTheme="minorEastAsia" w:hAnsiTheme="minorEastAsia"/>
          <w:sz w:val="24"/>
          <w:szCs w:val="24"/>
        </w:rPr>
      </w:pPr>
      <w:r w:rsidRPr="00164E1D">
        <w:rPr>
          <w:rFonts w:asciiTheme="minorEastAsia" w:hAnsiTheme="minorEastAsia" w:hint="eastAsia"/>
          <w:sz w:val="24"/>
          <w:szCs w:val="24"/>
        </w:rPr>
        <w:t>弊社は、弊社従業員と弊社従業員の扶養家族の個人番号を、</w:t>
      </w:r>
      <w:r w:rsidR="00AA0FFF" w:rsidRPr="00164E1D">
        <w:rPr>
          <w:rFonts w:asciiTheme="minorEastAsia" w:hAnsiTheme="minorEastAsia" w:hint="eastAsia"/>
          <w:sz w:val="24"/>
          <w:szCs w:val="24"/>
        </w:rPr>
        <w:t>「行政手続における特定の個人を識別するための番号の利用等に関する法律」に定める</w:t>
      </w:r>
      <w:r w:rsidRPr="00164E1D">
        <w:rPr>
          <w:rFonts w:asciiTheme="minorEastAsia" w:hAnsiTheme="minorEastAsia" w:hint="eastAsia"/>
          <w:sz w:val="24"/>
          <w:szCs w:val="24"/>
        </w:rPr>
        <w:t>範囲内で</w:t>
      </w:r>
      <w:r w:rsidR="00AA0FFF" w:rsidRPr="00164E1D">
        <w:rPr>
          <w:rFonts w:asciiTheme="minorEastAsia" w:hAnsiTheme="minorEastAsia" w:hint="eastAsia"/>
          <w:sz w:val="24"/>
          <w:szCs w:val="24"/>
        </w:rPr>
        <w:t>利用します。</w:t>
      </w:r>
    </w:p>
    <w:p w:rsidR="009809C1" w:rsidRPr="00164E1D" w:rsidRDefault="009809C1" w:rsidP="009809C1">
      <w:pPr>
        <w:rPr>
          <w:rFonts w:asciiTheme="minorEastAsia" w:hAnsiTheme="minorEastAsia"/>
          <w:sz w:val="24"/>
          <w:szCs w:val="24"/>
        </w:rPr>
      </w:pPr>
    </w:p>
    <w:p w:rsidR="009809C1" w:rsidRPr="00164E1D" w:rsidRDefault="00AA0FFF" w:rsidP="009809C1">
      <w:pPr>
        <w:pStyle w:val="a4"/>
        <w:rPr>
          <w:rFonts w:asciiTheme="minorEastAsia" w:hAnsiTheme="minorEastAsia"/>
          <w:sz w:val="24"/>
          <w:szCs w:val="24"/>
        </w:rPr>
      </w:pPr>
      <w:r w:rsidRPr="00164E1D">
        <w:rPr>
          <w:rFonts w:asciiTheme="minorEastAsia" w:hAnsiTheme="minorEastAsia" w:hint="eastAsia"/>
          <w:sz w:val="24"/>
          <w:szCs w:val="24"/>
        </w:rPr>
        <w:t>記</w:t>
      </w:r>
    </w:p>
    <w:p w:rsidR="009809C1" w:rsidRPr="00164E1D" w:rsidRDefault="009809C1" w:rsidP="009809C1">
      <w:pPr>
        <w:rPr>
          <w:rFonts w:asciiTheme="minorEastAsia" w:hAnsiTheme="minorEastAsia"/>
          <w:sz w:val="24"/>
          <w:szCs w:val="24"/>
        </w:rPr>
      </w:pPr>
    </w:p>
    <w:p w:rsidR="00DF609E" w:rsidRDefault="00621B39" w:rsidP="00DF609E">
      <w:pPr>
        <w:jc w:val="left"/>
        <w:rPr>
          <w:rFonts w:asciiTheme="minorEastAsia" w:hAnsiTheme="minorEastAsia"/>
          <w:sz w:val="24"/>
          <w:szCs w:val="24"/>
        </w:rPr>
      </w:pPr>
      <w:r w:rsidRPr="00164E1D">
        <w:rPr>
          <w:rFonts w:asciiTheme="minorEastAsia" w:hAnsiTheme="minorEastAsia" w:hint="eastAsia"/>
          <w:sz w:val="24"/>
          <w:szCs w:val="24"/>
        </w:rPr>
        <w:t xml:space="preserve">・　</w:t>
      </w:r>
      <w:r w:rsidR="00DF609E" w:rsidRPr="00DF609E">
        <w:rPr>
          <w:rFonts w:asciiTheme="minorEastAsia" w:hAnsiTheme="minorEastAsia" w:hint="eastAsia"/>
          <w:sz w:val="24"/>
          <w:szCs w:val="24"/>
        </w:rPr>
        <w:t>健康保険・厚生年金保険関係届出事務</w:t>
      </w:r>
    </w:p>
    <w:p w:rsidR="00DF609E" w:rsidRPr="00DF609E" w:rsidRDefault="00DF609E" w:rsidP="00DF609E">
      <w:pPr>
        <w:jc w:val="left"/>
        <w:rPr>
          <w:rFonts w:asciiTheme="minorEastAsia" w:hAnsiTheme="minorEastAsia"/>
          <w:sz w:val="24"/>
          <w:szCs w:val="24"/>
        </w:rPr>
      </w:pPr>
      <w:r>
        <w:rPr>
          <w:rFonts w:asciiTheme="minorEastAsia" w:hAnsiTheme="minorEastAsia" w:hint="eastAsia"/>
          <w:sz w:val="24"/>
          <w:szCs w:val="24"/>
        </w:rPr>
        <w:t xml:space="preserve">・　</w:t>
      </w:r>
      <w:r w:rsidRPr="00DF609E">
        <w:rPr>
          <w:rFonts w:asciiTheme="minorEastAsia" w:hAnsiTheme="minorEastAsia" w:hint="eastAsia"/>
          <w:sz w:val="24"/>
          <w:szCs w:val="24"/>
        </w:rPr>
        <w:t>雇用保険関係届出事務</w:t>
      </w:r>
    </w:p>
    <w:p w:rsidR="00DF609E" w:rsidRPr="00DF609E" w:rsidRDefault="00DF609E" w:rsidP="00DF609E">
      <w:pPr>
        <w:jc w:val="left"/>
        <w:rPr>
          <w:rFonts w:asciiTheme="minorEastAsia" w:hAnsiTheme="minorEastAsia"/>
          <w:sz w:val="24"/>
          <w:szCs w:val="24"/>
        </w:rPr>
      </w:pPr>
      <w:r>
        <w:rPr>
          <w:rFonts w:asciiTheme="minorEastAsia" w:hAnsiTheme="minorEastAsia" w:hint="eastAsia"/>
          <w:sz w:val="24"/>
          <w:szCs w:val="24"/>
        </w:rPr>
        <w:t xml:space="preserve">・　</w:t>
      </w:r>
      <w:r w:rsidRPr="00DF609E">
        <w:rPr>
          <w:rFonts w:asciiTheme="minorEastAsia" w:hAnsiTheme="minorEastAsia" w:hint="eastAsia"/>
          <w:sz w:val="24"/>
          <w:szCs w:val="24"/>
        </w:rPr>
        <w:t>国民年金第３号被保険者届出事務</w:t>
      </w:r>
    </w:p>
    <w:p w:rsidR="00DF609E" w:rsidRPr="00DF609E" w:rsidRDefault="00DF609E" w:rsidP="00DF609E">
      <w:pPr>
        <w:jc w:val="left"/>
        <w:rPr>
          <w:rFonts w:asciiTheme="minorEastAsia" w:hAnsiTheme="minorEastAsia"/>
          <w:sz w:val="24"/>
          <w:szCs w:val="24"/>
        </w:rPr>
      </w:pPr>
      <w:r>
        <w:rPr>
          <w:rFonts w:asciiTheme="minorEastAsia" w:hAnsiTheme="minorEastAsia" w:hint="eastAsia"/>
          <w:sz w:val="24"/>
          <w:szCs w:val="24"/>
        </w:rPr>
        <w:t xml:space="preserve">・　</w:t>
      </w:r>
      <w:r w:rsidRPr="00DF609E">
        <w:rPr>
          <w:rFonts w:asciiTheme="minorEastAsia" w:hAnsiTheme="minorEastAsia" w:hint="eastAsia"/>
          <w:sz w:val="24"/>
          <w:szCs w:val="24"/>
        </w:rPr>
        <w:t>労働者災害補償保険法関係届出事務</w:t>
      </w:r>
    </w:p>
    <w:p w:rsidR="00DF609E" w:rsidRPr="00DF609E" w:rsidRDefault="00DF609E" w:rsidP="00DF609E">
      <w:pPr>
        <w:jc w:val="left"/>
        <w:rPr>
          <w:rFonts w:asciiTheme="minorEastAsia" w:hAnsiTheme="minorEastAsia"/>
          <w:sz w:val="24"/>
          <w:szCs w:val="24"/>
        </w:rPr>
      </w:pPr>
      <w:r>
        <w:rPr>
          <w:rFonts w:asciiTheme="minorEastAsia" w:hAnsiTheme="minorEastAsia" w:hint="eastAsia"/>
          <w:sz w:val="24"/>
          <w:szCs w:val="24"/>
        </w:rPr>
        <w:t xml:space="preserve">・　</w:t>
      </w:r>
      <w:r w:rsidRPr="00DF609E">
        <w:rPr>
          <w:rFonts w:asciiTheme="minorEastAsia" w:hAnsiTheme="minorEastAsia" w:hint="eastAsia"/>
          <w:sz w:val="24"/>
          <w:szCs w:val="24"/>
        </w:rPr>
        <w:t>給与所得・退職所得に係る源泉徴収票作成事務</w:t>
      </w:r>
    </w:p>
    <w:p w:rsidR="00AA0FFF" w:rsidRPr="00164E1D" w:rsidRDefault="00DF609E" w:rsidP="00DF609E">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w:t>
      </w:r>
      <w:r w:rsidRPr="00DF609E">
        <w:rPr>
          <w:rFonts w:asciiTheme="minorEastAsia" w:hAnsiTheme="minorEastAsia" w:hint="eastAsia"/>
          <w:sz w:val="24"/>
          <w:szCs w:val="24"/>
        </w:rPr>
        <w:t>その他、番号法第１９条各号のいずれかに該当し、特定個人情報の提供を受けることができる関連事務</w:t>
      </w:r>
      <w:r w:rsidR="00C13837" w:rsidRPr="00164E1D">
        <w:rPr>
          <w:rFonts w:asciiTheme="minorEastAsia" w:hAnsiTheme="minorEastAsia" w:hint="eastAsia"/>
          <w:sz w:val="24"/>
          <w:szCs w:val="24"/>
        </w:rPr>
        <w:t>等</w:t>
      </w:r>
    </w:p>
    <w:p w:rsidR="009809C1" w:rsidRPr="00164E1D" w:rsidRDefault="009809C1" w:rsidP="009809C1">
      <w:pPr>
        <w:jc w:val="left"/>
        <w:rPr>
          <w:rFonts w:asciiTheme="minorEastAsia" w:hAnsiTheme="minorEastAsia"/>
          <w:sz w:val="24"/>
          <w:szCs w:val="24"/>
        </w:rPr>
      </w:pPr>
    </w:p>
    <w:p w:rsidR="00164E1D" w:rsidRPr="00276DC8" w:rsidRDefault="00164E1D" w:rsidP="009809C1">
      <w:pPr>
        <w:jc w:val="right"/>
        <w:rPr>
          <w:rFonts w:asciiTheme="minorEastAsia" w:hAnsiTheme="minorEastAsia" w:cs="Times New Roman"/>
          <w:sz w:val="19"/>
          <w:szCs w:val="19"/>
        </w:rPr>
      </w:pPr>
    </w:p>
    <w:p w:rsidR="00164E1D" w:rsidRDefault="00164E1D" w:rsidP="009809C1">
      <w:pPr>
        <w:jc w:val="right"/>
        <w:rPr>
          <w:rFonts w:asciiTheme="minorEastAsia" w:hAnsiTheme="minorEastAsia" w:cs="Times New Roman"/>
          <w:sz w:val="24"/>
          <w:szCs w:val="24"/>
        </w:rPr>
      </w:pPr>
    </w:p>
    <w:p w:rsidR="006910F4" w:rsidRPr="00164E1D" w:rsidRDefault="006910F4" w:rsidP="006910F4">
      <w:pPr>
        <w:wordWrap w:val="0"/>
        <w:jc w:val="right"/>
        <w:rPr>
          <w:rFonts w:asciiTheme="minorEastAsia" w:hAnsiTheme="minorEastAsia" w:cs="Times New Roman"/>
          <w:sz w:val="24"/>
          <w:szCs w:val="24"/>
        </w:rPr>
      </w:pPr>
      <w:r>
        <w:rPr>
          <w:rFonts w:asciiTheme="minorEastAsia" w:hAnsiTheme="minorEastAsia" w:cs="Times New Roman" w:hint="eastAsia"/>
          <w:sz w:val="24"/>
          <w:szCs w:val="24"/>
        </w:rPr>
        <w:t>〇〇〇〇　株式会社</w:t>
      </w:r>
    </w:p>
    <w:p w:rsidR="006910F4" w:rsidRPr="00164E1D" w:rsidRDefault="006910F4" w:rsidP="006910F4">
      <w:pPr>
        <w:wordWrap w:val="0"/>
        <w:jc w:val="right"/>
        <w:rPr>
          <w:rFonts w:asciiTheme="minorEastAsia" w:hAnsiTheme="minorEastAsia" w:cs="Times New Roman"/>
          <w:sz w:val="24"/>
          <w:szCs w:val="24"/>
        </w:rPr>
      </w:pPr>
      <w:r>
        <w:rPr>
          <w:rFonts w:asciiTheme="minorEastAsia" w:hAnsiTheme="minorEastAsia" w:cs="Times New Roman" w:hint="eastAsia"/>
          <w:sz w:val="24"/>
          <w:szCs w:val="24"/>
        </w:rPr>
        <w:t xml:space="preserve">　代表取締役　〇〇　〇〇</w:t>
      </w:r>
    </w:p>
    <w:p w:rsidR="00275141" w:rsidRPr="006910F4" w:rsidRDefault="006910F4" w:rsidP="006910F4">
      <w:pPr>
        <w:jc w:val="right"/>
        <w:rPr>
          <w:rFonts w:asciiTheme="minorEastAsia" w:hAnsiTheme="minorEastAsia" w:cs="Times New Roman"/>
          <w:sz w:val="24"/>
          <w:szCs w:val="24"/>
        </w:rPr>
      </w:pPr>
      <w:r w:rsidRPr="00164E1D">
        <w:rPr>
          <w:rFonts w:hint="eastAsia"/>
        </w:rPr>
        <w:t>以上</w:t>
      </w:r>
    </w:p>
    <w:sectPr w:rsidR="00275141" w:rsidRPr="006910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E9" w:rsidRDefault="003C14E9" w:rsidP="00276DC8">
      <w:r>
        <w:separator/>
      </w:r>
    </w:p>
  </w:endnote>
  <w:endnote w:type="continuationSeparator" w:id="0">
    <w:p w:rsidR="003C14E9" w:rsidRDefault="003C14E9" w:rsidP="0027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E9" w:rsidRDefault="003C14E9" w:rsidP="00276DC8">
      <w:r>
        <w:separator/>
      </w:r>
    </w:p>
  </w:footnote>
  <w:footnote w:type="continuationSeparator" w:id="0">
    <w:p w:rsidR="003C14E9" w:rsidRDefault="003C14E9" w:rsidP="0027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261"/>
    <w:multiLevelType w:val="multilevel"/>
    <w:tmpl w:val="D15A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53865"/>
    <w:multiLevelType w:val="hybridMultilevel"/>
    <w:tmpl w:val="CEFE880A"/>
    <w:lvl w:ilvl="0" w:tplc="5E381E6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887481"/>
    <w:multiLevelType w:val="hybridMultilevel"/>
    <w:tmpl w:val="AE56BE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153BF0"/>
    <w:multiLevelType w:val="hybridMultilevel"/>
    <w:tmpl w:val="23468D2A"/>
    <w:lvl w:ilvl="0" w:tplc="87228CFC">
      <w:start w:val="1"/>
      <w:numFmt w:val="decimalFullWidth"/>
      <w:lvlText w:val="%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092E7F"/>
    <w:multiLevelType w:val="multilevel"/>
    <w:tmpl w:val="0CBE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32"/>
    <w:rsid w:val="00164E1D"/>
    <w:rsid w:val="00275141"/>
    <w:rsid w:val="00276DC8"/>
    <w:rsid w:val="002C4268"/>
    <w:rsid w:val="003C14E9"/>
    <w:rsid w:val="0042326C"/>
    <w:rsid w:val="00437432"/>
    <w:rsid w:val="00525274"/>
    <w:rsid w:val="0055631D"/>
    <w:rsid w:val="00621B39"/>
    <w:rsid w:val="006910F4"/>
    <w:rsid w:val="00730AE3"/>
    <w:rsid w:val="007B28D6"/>
    <w:rsid w:val="007E552D"/>
    <w:rsid w:val="007F39F1"/>
    <w:rsid w:val="0088125A"/>
    <w:rsid w:val="00963060"/>
    <w:rsid w:val="009809C1"/>
    <w:rsid w:val="00AA0FFF"/>
    <w:rsid w:val="00C13837"/>
    <w:rsid w:val="00D21A39"/>
    <w:rsid w:val="00D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9C1"/>
    <w:pPr>
      <w:widowControl w:val="0"/>
      <w:jc w:val="both"/>
    </w:pPr>
  </w:style>
  <w:style w:type="paragraph" w:styleId="a4">
    <w:name w:val="Note Heading"/>
    <w:basedOn w:val="a"/>
    <w:next w:val="a"/>
    <w:link w:val="a5"/>
    <w:uiPriority w:val="99"/>
    <w:unhideWhenUsed/>
    <w:rsid w:val="009809C1"/>
    <w:pPr>
      <w:jc w:val="center"/>
    </w:pPr>
  </w:style>
  <w:style w:type="character" w:customStyle="1" w:styleId="a5">
    <w:name w:val="記 (文字)"/>
    <w:basedOn w:val="a0"/>
    <w:link w:val="a4"/>
    <w:uiPriority w:val="99"/>
    <w:rsid w:val="009809C1"/>
  </w:style>
  <w:style w:type="paragraph" w:styleId="a6">
    <w:name w:val="Closing"/>
    <w:basedOn w:val="a"/>
    <w:link w:val="a7"/>
    <w:uiPriority w:val="99"/>
    <w:unhideWhenUsed/>
    <w:rsid w:val="009809C1"/>
    <w:pPr>
      <w:jc w:val="right"/>
    </w:pPr>
  </w:style>
  <w:style w:type="character" w:customStyle="1" w:styleId="a7">
    <w:name w:val="結語 (文字)"/>
    <w:basedOn w:val="a0"/>
    <w:link w:val="a6"/>
    <w:uiPriority w:val="99"/>
    <w:rsid w:val="009809C1"/>
  </w:style>
  <w:style w:type="character" w:styleId="a8">
    <w:name w:val="Hyperlink"/>
    <w:basedOn w:val="a0"/>
    <w:uiPriority w:val="99"/>
    <w:unhideWhenUsed/>
    <w:rsid w:val="007F39F1"/>
    <w:rPr>
      <w:color w:val="0048FF"/>
      <w:u w:val="single"/>
      <w:vertAlign w:val="baseline"/>
    </w:rPr>
  </w:style>
  <w:style w:type="paragraph" w:customStyle="1" w:styleId="indent-minus-1-25-em2">
    <w:name w:val="indent-minus-1-25-em2"/>
    <w:basedOn w:val="a"/>
    <w:rsid w:val="007F39F1"/>
    <w:pPr>
      <w:widowControl/>
      <w:spacing w:before="100" w:beforeAutospacing="1" w:after="100" w:afterAutospacing="1"/>
      <w:ind w:hanging="300"/>
      <w:jc w:val="left"/>
    </w:pPr>
    <w:rPr>
      <w:rFonts w:ascii="ＭＳ Ｐゴシック" w:eastAsia="ＭＳ Ｐゴシック" w:hAnsi="ＭＳ Ｐゴシック" w:cs="ＭＳ Ｐゴシック"/>
      <w:kern w:val="0"/>
      <w:sz w:val="24"/>
      <w:szCs w:val="24"/>
    </w:rPr>
  </w:style>
  <w:style w:type="character" w:customStyle="1" w:styleId="leading3">
    <w:name w:val="leading3"/>
    <w:basedOn w:val="a0"/>
    <w:rsid w:val="007F39F1"/>
  </w:style>
  <w:style w:type="paragraph" w:styleId="a9">
    <w:name w:val="List Paragraph"/>
    <w:basedOn w:val="a"/>
    <w:uiPriority w:val="34"/>
    <w:qFormat/>
    <w:rsid w:val="007F39F1"/>
    <w:pPr>
      <w:ind w:leftChars="400" w:left="840"/>
    </w:pPr>
  </w:style>
  <w:style w:type="paragraph" w:styleId="aa">
    <w:name w:val="header"/>
    <w:basedOn w:val="a"/>
    <w:link w:val="ab"/>
    <w:uiPriority w:val="99"/>
    <w:unhideWhenUsed/>
    <w:rsid w:val="00276DC8"/>
    <w:pPr>
      <w:tabs>
        <w:tab w:val="center" w:pos="4252"/>
        <w:tab w:val="right" w:pos="8504"/>
      </w:tabs>
      <w:snapToGrid w:val="0"/>
    </w:pPr>
  </w:style>
  <w:style w:type="character" w:customStyle="1" w:styleId="ab">
    <w:name w:val="ヘッダー (文字)"/>
    <w:basedOn w:val="a0"/>
    <w:link w:val="aa"/>
    <w:uiPriority w:val="99"/>
    <w:rsid w:val="00276DC8"/>
  </w:style>
  <w:style w:type="paragraph" w:styleId="ac">
    <w:name w:val="footer"/>
    <w:basedOn w:val="a"/>
    <w:link w:val="ad"/>
    <w:uiPriority w:val="99"/>
    <w:unhideWhenUsed/>
    <w:rsid w:val="00276DC8"/>
    <w:pPr>
      <w:tabs>
        <w:tab w:val="center" w:pos="4252"/>
        <w:tab w:val="right" w:pos="8504"/>
      </w:tabs>
      <w:snapToGrid w:val="0"/>
    </w:pPr>
  </w:style>
  <w:style w:type="character" w:customStyle="1" w:styleId="ad">
    <w:name w:val="フッター (文字)"/>
    <w:basedOn w:val="a0"/>
    <w:link w:val="ac"/>
    <w:uiPriority w:val="99"/>
    <w:rsid w:val="00276DC8"/>
  </w:style>
  <w:style w:type="paragraph" w:styleId="ae">
    <w:name w:val="Balloon Text"/>
    <w:basedOn w:val="a"/>
    <w:link w:val="af"/>
    <w:uiPriority w:val="99"/>
    <w:semiHidden/>
    <w:unhideWhenUsed/>
    <w:rsid w:val="002751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51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9C1"/>
    <w:pPr>
      <w:widowControl w:val="0"/>
      <w:jc w:val="both"/>
    </w:pPr>
  </w:style>
  <w:style w:type="paragraph" w:styleId="a4">
    <w:name w:val="Note Heading"/>
    <w:basedOn w:val="a"/>
    <w:next w:val="a"/>
    <w:link w:val="a5"/>
    <w:uiPriority w:val="99"/>
    <w:unhideWhenUsed/>
    <w:rsid w:val="009809C1"/>
    <w:pPr>
      <w:jc w:val="center"/>
    </w:pPr>
  </w:style>
  <w:style w:type="character" w:customStyle="1" w:styleId="a5">
    <w:name w:val="記 (文字)"/>
    <w:basedOn w:val="a0"/>
    <w:link w:val="a4"/>
    <w:uiPriority w:val="99"/>
    <w:rsid w:val="009809C1"/>
  </w:style>
  <w:style w:type="paragraph" w:styleId="a6">
    <w:name w:val="Closing"/>
    <w:basedOn w:val="a"/>
    <w:link w:val="a7"/>
    <w:uiPriority w:val="99"/>
    <w:unhideWhenUsed/>
    <w:rsid w:val="009809C1"/>
    <w:pPr>
      <w:jc w:val="right"/>
    </w:pPr>
  </w:style>
  <w:style w:type="character" w:customStyle="1" w:styleId="a7">
    <w:name w:val="結語 (文字)"/>
    <w:basedOn w:val="a0"/>
    <w:link w:val="a6"/>
    <w:uiPriority w:val="99"/>
    <w:rsid w:val="009809C1"/>
  </w:style>
  <w:style w:type="character" w:styleId="a8">
    <w:name w:val="Hyperlink"/>
    <w:basedOn w:val="a0"/>
    <w:uiPriority w:val="99"/>
    <w:unhideWhenUsed/>
    <w:rsid w:val="007F39F1"/>
    <w:rPr>
      <w:color w:val="0048FF"/>
      <w:u w:val="single"/>
      <w:vertAlign w:val="baseline"/>
    </w:rPr>
  </w:style>
  <w:style w:type="paragraph" w:customStyle="1" w:styleId="indent-minus-1-25-em2">
    <w:name w:val="indent-minus-1-25-em2"/>
    <w:basedOn w:val="a"/>
    <w:rsid w:val="007F39F1"/>
    <w:pPr>
      <w:widowControl/>
      <w:spacing w:before="100" w:beforeAutospacing="1" w:after="100" w:afterAutospacing="1"/>
      <w:ind w:hanging="300"/>
      <w:jc w:val="left"/>
    </w:pPr>
    <w:rPr>
      <w:rFonts w:ascii="ＭＳ Ｐゴシック" w:eastAsia="ＭＳ Ｐゴシック" w:hAnsi="ＭＳ Ｐゴシック" w:cs="ＭＳ Ｐゴシック"/>
      <w:kern w:val="0"/>
      <w:sz w:val="24"/>
      <w:szCs w:val="24"/>
    </w:rPr>
  </w:style>
  <w:style w:type="character" w:customStyle="1" w:styleId="leading3">
    <w:name w:val="leading3"/>
    <w:basedOn w:val="a0"/>
    <w:rsid w:val="007F39F1"/>
  </w:style>
  <w:style w:type="paragraph" w:styleId="a9">
    <w:name w:val="List Paragraph"/>
    <w:basedOn w:val="a"/>
    <w:uiPriority w:val="34"/>
    <w:qFormat/>
    <w:rsid w:val="007F39F1"/>
    <w:pPr>
      <w:ind w:leftChars="400" w:left="840"/>
    </w:pPr>
  </w:style>
  <w:style w:type="paragraph" w:styleId="aa">
    <w:name w:val="header"/>
    <w:basedOn w:val="a"/>
    <w:link w:val="ab"/>
    <w:uiPriority w:val="99"/>
    <w:unhideWhenUsed/>
    <w:rsid w:val="00276DC8"/>
    <w:pPr>
      <w:tabs>
        <w:tab w:val="center" w:pos="4252"/>
        <w:tab w:val="right" w:pos="8504"/>
      </w:tabs>
      <w:snapToGrid w:val="0"/>
    </w:pPr>
  </w:style>
  <w:style w:type="character" w:customStyle="1" w:styleId="ab">
    <w:name w:val="ヘッダー (文字)"/>
    <w:basedOn w:val="a0"/>
    <w:link w:val="aa"/>
    <w:uiPriority w:val="99"/>
    <w:rsid w:val="00276DC8"/>
  </w:style>
  <w:style w:type="paragraph" w:styleId="ac">
    <w:name w:val="footer"/>
    <w:basedOn w:val="a"/>
    <w:link w:val="ad"/>
    <w:uiPriority w:val="99"/>
    <w:unhideWhenUsed/>
    <w:rsid w:val="00276DC8"/>
    <w:pPr>
      <w:tabs>
        <w:tab w:val="center" w:pos="4252"/>
        <w:tab w:val="right" w:pos="8504"/>
      </w:tabs>
      <w:snapToGrid w:val="0"/>
    </w:pPr>
  </w:style>
  <w:style w:type="character" w:customStyle="1" w:styleId="ad">
    <w:name w:val="フッター (文字)"/>
    <w:basedOn w:val="a0"/>
    <w:link w:val="ac"/>
    <w:uiPriority w:val="99"/>
    <w:rsid w:val="00276DC8"/>
  </w:style>
  <w:style w:type="paragraph" w:styleId="ae">
    <w:name w:val="Balloon Text"/>
    <w:basedOn w:val="a"/>
    <w:link w:val="af"/>
    <w:uiPriority w:val="99"/>
    <w:semiHidden/>
    <w:unhideWhenUsed/>
    <w:rsid w:val="002751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5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8604">
      <w:bodyDiv w:val="1"/>
      <w:marLeft w:val="0"/>
      <w:marRight w:val="0"/>
      <w:marTop w:val="0"/>
      <w:marBottom w:val="0"/>
      <w:divBdr>
        <w:top w:val="none" w:sz="0" w:space="0" w:color="auto"/>
        <w:left w:val="none" w:sz="0" w:space="0" w:color="auto"/>
        <w:bottom w:val="none" w:sz="0" w:space="0" w:color="auto"/>
        <w:right w:val="none" w:sz="0" w:space="0" w:color="auto"/>
      </w:divBdr>
      <w:divsChild>
        <w:div w:id="886138260">
          <w:marLeft w:val="0"/>
          <w:marRight w:val="0"/>
          <w:marTop w:val="0"/>
          <w:marBottom w:val="0"/>
          <w:divBdr>
            <w:top w:val="none" w:sz="0" w:space="0" w:color="auto"/>
            <w:left w:val="none" w:sz="0" w:space="0" w:color="auto"/>
            <w:bottom w:val="none" w:sz="0" w:space="0" w:color="auto"/>
            <w:right w:val="none" w:sz="0" w:space="0" w:color="auto"/>
          </w:divBdr>
          <w:divsChild>
            <w:div w:id="103503649">
              <w:marLeft w:val="0"/>
              <w:marRight w:val="0"/>
              <w:marTop w:val="0"/>
              <w:marBottom w:val="0"/>
              <w:divBdr>
                <w:top w:val="none" w:sz="0" w:space="0" w:color="auto"/>
                <w:left w:val="none" w:sz="0" w:space="0" w:color="auto"/>
                <w:bottom w:val="none" w:sz="0" w:space="0" w:color="auto"/>
                <w:right w:val="none" w:sz="0" w:space="0" w:color="auto"/>
              </w:divBdr>
              <w:divsChild>
                <w:div w:id="855577655">
                  <w:marLeft w:val="0"/>
                  <w:marRight w:val="0"/>
                  <w:marTop w:val="0"/>
                  <w:marBottom w:val="0"/>
                  <w:divBdr>
                    <w:top w:val="none" w:sz="0" w:space="0" w:color="auto"/>
                    <w:left w:val="none" w:sz="0" w:space="0" w:color="auto"/>
                    <w:bottom w:val="none" w:sz="0" w:space="0" w:color="auto"/>
                    <w:right w:val="none" w:sz="0" w:space="0" w:color="auto"/>
                  </w:divBdr>
                  <w:divsChild>
                    <w:div w:id="784882702">
                      <w:marLeft w:val="0"/>
                      <w:marRight w:val="0"/>
                      <w:marTop w:val="0"/>
                      <w:marBottom w:val="0"/>
                      <w:divBdr>
                        <w:top w:val="none" w:sz="0" w:space="0" w:color="auto"/>
                        <w:left w:val="none" w:sz="0" w:space="0" w:color="auto"/>
                        <w:bottom w:val="none" w:sz="0" w:space="0" w:color="auto"/>
                        <w:right w:val="none" w:sz="0" w:space="0" w:color="auto"/>
                      </w:divBdr>
                      <w:divsChild>
                        <w:div w:id="1610702295">
                          <w:marLeft w:val="0"/>
                          <w:marRight w:val="0"/>
                          <w:marTop w:val="0"/>
                          <w:marBottom w:val="0"/>
                          <w:divBdr>
                            <w:top w:val="none" w:sz="0" w:space="0" w:color="auto"/>
                            <w:left w:val="none" w:sz="0" w:space="0" w:color="auto"/>
                            <w:bottom w:val="none" w:sz="0" w:space="0" w:color="auto"/>
                            <w:right w:val="none" w:sz="0" w:space="0" w:color="auto"/>
                          </w:divBdr>
                          <w:divsChild>
                            <w:div w:id="1880970669">
                              <w:marLeft w:val="0"/>
                              <w:marRight w:val="0"/>
                              <w:marTop w:val="0"/>
                              <w:marBottom w:val="0"/>
                              <w:divBdr>
                                <w:top w:val="none" w:sz="0" w:space="0" w:color="auto"/>
                                <w:left w:val="none" w:sz="0" w:space="0" w:color="auto"/>
                                <w:bottom w:val="none" w:sz="0" w:space="0" w:color="auto"/>
                                <w:right w:val="none" w:sz="0" w:space="0" w:color="auto"/>
                              </w:divBdr>
                              <w:divsChild>
                                <w:div w:id="17231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85291">
      <w:bodyDiv w:val="1"/>
      <w:marLeft w:val="0"/>
      <w:marRight w:val="0"/>
      <w:marTop w:val="0"/>
      <w:marBottom w:val="0"/>
      <w:divBdr>
        <w:top w:val="none" w:sz="0" w:space="0" w:color="auto"/>
        <w:left w:val="none" w:sz="0" w:space="0" w:color="auto"/>
        <w:bottom w:val="none" w:sz="0" w:space="0" w:color="auto"/>
        <w:right w:val="none" w:sz="0" w:space="0" w:color="auto"/>
      </w:divBdr>
      <w:divsChild>
        <w:div w:id="1410037428">
          <w:marLeft w:val="0"/>
          <w:marRight w:val="0"/>
          <w:marTop w:val="0"/>
          <w:marBottom w:val="0"/>
          <w:divBdr>
            <w:top w:val="none" w:sz="0" w:space="0" w:color="auto"/>
            <w:left w:val="none" w:sz="0" w:space="0" w:color="auto"/>
            <w:bottom w:val="none" w:sz="0" w:space="0" w:color="auto"/>
            <w:right w:val="none" w:sz="0" w:space="0" w:color="auto"/>
          </w:divBdr>
          <w:divsChild>
            <w:div w:id="2070178822">
              <w:marLeft w:val="0"/>
              <w:marRight w:val="0"/>
              <w:marTop w:val="0"/>
              <w:marBottom w:val="0"/>
              <w:divBdr>
                <w:top w:val="none" w:sz="0" w:space="0" w:color="auto"/>
                <w:left w:val="none" w:sz="0" w:space="0" w:color="auto"/>
                <w:bottom w:val="none" w:sz="0" w:space="0" w:color="auto"/>
                <w:right w:val="none" w:sz="0" w:space="0" w:color="auto"/>
              </w:divBdr>
              <w:divsChild>
                <w:div w:id="1822623354">
                  <w:marLeft w:val="0"/>
                  <w:marRight w:val="0"/>
                  <w:marTop w:val="0"/>
                  <w:marBottom w:val="0"/>
                  <w:divBdr>
                    <w:top w:val="none" w:sz="0" w:space="0" w:color="auto"/>
                    <w:left w:val="none" w:sz="0" w:space="0" w:color="auto"/>
                    <w:bottom w:val="none" w:sz="0" w:space="0" w:color="auto"/>
                    <w:right w:val="none" w:sz="0" w:space="0" w:color="auto"/>
                  </w:divBdr>
                  <w:divsChild>
                    <w:div w:id="1592272848">
                      <w:marLeft w:val="0"/>
                      <w:marRight w:val="0"/>
                      <w:marTop w:val="0"/>
                      <w:marBottom w:val="0"/>
                      <w:divBdr>
                        <w:top w:val="none" w:sz="0" w:space="0" w:color="auto"/>
                        <w:left w:val="none" w:sz="0" w:space="0" w:color="auto"/>
                        <w:bottom w:val="none" w:sz="0" w:space="0" w:color="auto"/>
                        <w:right w:val="none" w:sz="0" w:space="0" w:color="auto"/>
                      </w:divBdr>
                      <w:divsChild>
                        <w:div w:id="164981103">
                          <w:marLeft w:val="0"/>
                          <w:marRight w:val="0"/>
                          <w:marTop w:val="0"/>
                          <w:marBottom w:val="0"/>
                          <w:divBdr>
                            <w:top w:val="none" w:sz="0" w:space="0" w:color="auto"/>
                            <w:left w:val="none" w:sz="0" w:space="0" w:color="auto"/>
                            <w:bottom w:val="none" w:sz="0" w:space="0" w:color="auto"/>
                            <w:right w:val="none" w:sz="0" w:space="0" w:color="auto"/>
                          </w:divBdr>
                          <w:divsChild>
                            <w:div w:id="1484807448">
                              <w:marLeft w:val="0"/>
                              <w:marRight w:val="0"/>
                              <w:marTop w:val="0"/>
                              <w:marBottom w:val="0"/>
                              <w:divBdr>
                                <w:top w:val="none" w:sz="0" w:space="0" w:color="auto"/>
                                <w:left w:val="none" w:sz="0" w:space="0" w:color="auto"/>
                                <w:bottom w:val="none" w:sz="0" w:space="0" w:color="auto"/>
                                <w:right w:val="none" w:sz="0" w:space="0" w:color="auto"/>
                              </w:divBdr>
                              <w:divsChild>
                                <w:div w:id="7606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Toshio</dc:creator>
  <cp:lastModifiedBy>matsubara</cp:lastModifiedBy>
  <cp:revision>2</cp:revision>
  <dcterms:created xsi:type="dcterms:W3CDTF">2020-02-29T08:08:00Z</dcterms:created>
  <dcterms:modified xsi:type="dcterms:W3CDTF">2020-02-29T08:08:00Z</dcterms:modified>
</cp:coreProperties>
</file>